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972FB" w14:textId="77777777" w:rsidR="004E5FF7" w:rsidRPr="001C7F2A" w:rsidRDefault="004E5FF7" w:rsidP="004E5F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D"/>
        </w:rPr>
      </w:pPr>
    </w:p>
    <w:p w14:paraId="0E3CDE7A" w14:textId="4AF93FDF" w:rsidR="004E5FF7" w:rsidRPr="001C7F2A" w:rsidRDefault="004E5FF7" w:rsidP="004E5FF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D"/>
        </w:rPr>
      </w:pPr>
      <w:r w:rsidRPr="001C7F2A">
        <w:rPr>
          <w:rFonts w:ascii="Times New Roman" w:eastAsia="Times New Roman" w:hAnsi="Times New Roman" w:cs="Times New Roman"/>
          <w:b/>
          <w:bCs/>
          <w:sz w:val="36"/>
          <w:szCs w:val="36"/>
          <w:lang w:eastAsia="en-ID"/>
        </w:rPr>
        <w:t xml:space="preserve">DAFTAR JUDUL </w:t>
      </w:r>
      <w:r w:rsidR="002B72D4" w:rsidRPr="001C7F2A">
        <w:rPr>
          <w:rFonts w:ascii="Times New Roman" w:eastAsia="Times New Roman" w:hAnsi="Times New Roman" w:cs="Times New Roman"/>
          <w:b/>
          <w:bCs/>
          <w:sz w:val="36"/>
          <w:szCs w:val="36"/>
          <w:lang w:eastAsia="en-ID"/>
        </w:rPr>
        <w:t>TUGAS AKHIR</w:t>
      </w:r>
      <w:r w:rsidRPr="001C7F2A">
        <w:rPr>
          <w:rFonts w:ascii="Times New Roman" w:eastAsia="Times New Roman" w:hAnsi="Times New Roman" w:cs="Times New Roman"/>
          <w:b/>
          <w:bCs/>
          <w:sz w:val="36"/>
          <w:szCs w:val="36"/>
          <w:lang w:eastAsia="en-ID"/>
        </w:rPr>
        <w:t xml:space="preserve"> MAHASISWA TAHAP 1</w:t>
      </w:r>
    </w:p>
    <w:p w14:paraId="502FB93F" w14:textId="735246EE" w:rsidR="004E5FF7" w:rsidRPr="001C7F2A" w:rsidRDefault="004E5FF7" w:rsidP="004E5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D"/>
        </w:rPr>
      </w:pPr>
      <w:r w:rsidRPr="001C7F2A">
        <w:rPr>
          <w:rFonts w:ascii="Times New Roman" w:eastAsia="Times New Roman" w:hAnsi="Times New Roman" w:cs="Times New Roman"/>
          <w:b/>
          <w:bCs/>
          <w:sz w:val="24"/>
          <w:szCs w:val="24"/>
          <w:lang w:eastAsia="en-ID"/>
        </w:rPr>
        <w:t>PROGRAM STUDI SEJARAH PERADABAN ISLAM</w:t>
      </w:r>
      <w:r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br/>
      </w:r>
      <w:r w:rsidRPr="001C7F2A">
        <w:rPr>
          <w:rFonts w:ascii="Times New Roman" w:eastAsia="Times New Roman" w:hAnsi="Times New Roman" w:cs="Times New Roman"/>
          <w:b/>
          <w:bCs/>
          <w:sz w:val="24"/>
          <w:szCs w:val="24"/>
          <w:lang w:eastAsia="en-ID"/>
        </w:rPr>
        <w:t>TAHUN 2025-2026</w:t>
      </w:r>
    </w:p>
    <w:tbl>
      <w:tblPr>
        <w:tblW w:w="1259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7"/>
        <w:gridCol w:w="2578"/>
        <w:gridCol w:w="1980"/>
        <w:gridCol w:w="5678"/>
        <w:gridCol w:w="1972"/>
      </w:tblGrid>
      <w:tr w:rsidR="001C7F2A" w:rsidRPr="001C7F2A" w14:paraId="7C3D2445" w14:textId="5E15DE53" w:rsidTr="005F1B96">
        <w:trPr>
          <w:tblHeader/>
          <w:tblCellSpacing w:w="15" w:type="dxa"/>
        </w:trPr>
        <w:tc>
          <w:tcPr>
            <w:tcW w:w="342" w:type="dxa"/>
            <w:vAlign w:val="center"/>
            <w:hideMark/>
          </w:tcPr>
          <w:p w14:paraId="51E2984D" w14:textId="77777777" w:rsidR="006B1BF9" w:rsidRPr="001C7F2A" w:rsidRDefault="006B1BF9" w:rsidP="00F27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b/>
                <w:bCs/>
                <w:lang w:eastAsia="en-ID"/>
              </w:rPr>
              <w:t>No</w:t>
            </w:r>
          </w:p>
        </w:tc>
        <w:tc>
          <w:tcPr>
            <w:tcW w:w="2548" w:type="dxa"/>
            <w:vAlign w:val="center"/>
            <w:hideMark/>
          </w:tcPr>
          <w:p w14:paraId="7CF9A9D2" w14:textId="77777777" w:rsidR="006B1BF9" w:rsidRPr="001C7F2A" w:rsidRDefault="006B1BF9" w:rsidP="00F27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b/>
                <w:bCs/>
                <w:lang w:eastAsia="en-ID"/>
              </w:rPr>
              <w:t>Nama</w:t>
            </w:r>
          </w:p>
        </w:tc>
        <w:tc>
          <w:tcPr>
            <w:tcW w:w="1950" w:type="dxa"/>
            <w:vAlign w:val="center"/>
            <w:hideMark/>
          </w:tcPr>
          <w:p w14:paraId="10F4D40E" w14:textId="77777777" w:rsidR="006B1BF9" w:rsidRPr="001C7F2A" w:rsidRDefault="006B1BF9" w:rsidP="00F27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b/>
                <w:bCs/>
                <w:lang w:eastAsia="en-ID"/>
              </w:rPr>
              <w:t>Jenis Karya</w:t>
            </w:r>
          </w:p>
        </w:tc>
        <w:tc>
          <w:tcPr>
            <w:tcW w:w="5648" w:type="dxa"/>
            <w:vAlign w:val="center"/>
            <w:hideMark/>
          </w:tcPr>
          <w:p w14:paraId="5DF93C73" w14:textId="5ED144B1" w:rsidR="006B1BF9" w:rsidRPr="001C7F2A" w:rsidRDefault="006B1BF9" w:rsidP="00F270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b/>
                <w:bCs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b/>
                <w:bCs/>
                <w:lang w:eastAsia="en-ID"/>
              </w:rPr>
              <w:t xml:space="preserve"> </w:t>
            </w:r>
          </w:p>
        </w:tc>
        <w:tc>
          <w:tcPr>
            <w:tcW w:w="1927" w:type="dxa"/>
          </w:tcPr>
          <w:p w14:paraId="07FEF1B8" w14:textId="5814A812" w:rsidR="006B1BF9" w:rsidRPr="001C7F2A" w:rsidRDefault="006B1BF9" w:rsidP="009B71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b/>
                <w:bCs/>
                <w:lang w:eastAsia="en-ID"/>
              </w:rPr>
              <w:t>Keterangan</w:t>
            </w:r>
            <w:proofErr w:type="spellEnd"/>
          </w:p>
        </w:tc>
      </w:tr>
      <w:tr w:rsidR="001C7F2A" w:rsidRPr="001C7F2A" w14:paraId="419F6693" w14:textId="5A8BD1F8" w:rsidTr="005F1B96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50A573CF" w14:textId="77777777" w:rsidR="006B1BF9" w:rsidRPr="001C7F2A" w:rsidRDefault="006B1BF9" w:rsidP="00F2703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1</w:t>
            </w:r>
          </w:p>
        </w:tc>
        <w:tc>
          <w:tcPr>
            <w:tcW w:w="2548" w:type="dxa"/>
            <w:vAlign w:val="center"/>
            <w:hideMark/>
          </w:tcPr>
          <w:p w14:paraId="7658B911" w14:textId="77777777" w:rsidR="006B1BF9" w:rsidRPr="001C7F2A" w:rsidRDefault="006B1BF9" w:rsidP="00F2703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Annisa Dea Mudrika</w:t>
            </w:r>
          </w:p>
        </w:tc>
        <w:tc>
          <w:tcPr>
            <w:tcW w:w="1950" w:type="dxa"/>
            <w:vAlign w:val="center"/>
            <w:hideMark/>
          </w:tcPr>
          <w:p w14:paraId="44C0BE75" w14:textId="77777777" w:rsidR="006B1BF9" w:rsidRPr="001C7F2A" w:rsidRDefault="006B1BF9" w:rsidP="00F2703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Artikel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Jurnal</w:t>
            </w:r>
            <w:proofErr w:type="spellEnd"/>
          </w:p>
        </w:tc>
        <w:tc>
          <w:tcPr>
            <w:tcW w:w="5648" w:type="dxa"/>
            <w:vAlign w:val="center"/>
            <w:hideMark/>
          </w:tcPr>
          <w:p w14:paraId="7F95DD4B" w14:textId="77777777" w:rsidR="006B1BF9" w:rsidRPr="001C7F2A" w:rsidRDefault="006B1BF9" w:rsidP="00F2703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Peran Perempuan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Komunitas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Berani Hijrah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dalam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Revitalisasi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Nilai-Nilai Islam di Tanjung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Morawa</w:t>
            </w:r>
            <w:proofErr w:type="spellEnd"/>
          </w:p>
        </w:tc>
        <w:tc>
          <w:tcPr>
            <w:tcW w:w="1927" w:type="dxa"/>
          </w:tcPr>
          <w:p w14:paraId="410304CA" w14:textId="0305D3C1" w:rsidR="006B1BF9" w:rsidRPr="001C7F2A" w:rsidRDefault="006B1BF9" w:rsidP="004E5FF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1</w:t>
            </w:r>
          </w:p>
        </w:tc>
      </w:tr>
      <w:tr w:rsidR="001C7F2A" w:rsidRPr="001C7F2A" w14:paraId="78F41366" w14:textId="2BDB903A" w:rsidTr="005F1B96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1B2EE654" w14:textId="77777777" w:rsidR="006B1BF9" w:rsidRPr="001C7F2A" w:rsidRDefault="006B1BF9" w:rsidP="00F2703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2</w:t>
            </w:r>
          </w:p>
        </w:tc>
        <w:tc>
          <w:tcPr>
            <w:tcW w:w="2548" w:type="dxa"/>
            <w:vAlign w:val="center"/>
            <w:hideMark/>
          </w:tcPr>
          <w:p w14:paraId="7146DE95" w14:textId="77777777" w:rsidR="006B1BF9" w:rsidRPr="001C7F2A" w:rsidRDefault="006B1BF9" w:rsidP="00F2703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Afifi Takrimi Lubis</w:t>
            </w:r>
          </w:p>
        </w:tc>
        <w:tc>
          <w:tcPr>
            <w:tcW w:w="1950" w:type="dxa"/>
            <w:vAlign w:val="center"/>
            <w:hideMark/>
          </w:tcPr>
          <w:p w14:paraId="46D5F191" w14:textId="77777777" w:rsidR="006B1BF9" w:rsidRPr="001C7F2A" w:rsidRDefault="006B1BF9" w:rsidP="00F2703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Artikel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Jurnal</w:t>
            </w:r>
            <w:proofErr w:type="spellEnd"/>
          </w:p>
        </w:tc>
        <w:tc>
          <w:tcPr>
            <w:tcW w:w="5648" w:type="dxa"/>
            <w:vAlign w:val="center"/>
            <w:hideMark/>
          </w:tcPr>
          <w:p w14:paraId="75E93525" w14:textId="77777777" w:rsidR="006B1BF9" w:rsidRPr="001C7F2A" w:rsidRDefault="006B1BF9" w:rsidP="00F2703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Solidaritas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Sosial (‘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Asabiyyah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)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dalam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Pemikiran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Ibnu Khaldun: Studi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atas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Kemunduran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Dinasti Abbasiyah</w:t>
            </w:r>
          </w:p>
        </w:tc>
        <w:tc>
          <w:tcPr>
            <w:tcW w:w="1927" w:type="dxa"/>
          </w:tcPr>
          <w:p w14:paraId="2138C88E" w14:textId="44EAD022" w:rsidR="006B1BF9" w:rsidRPr="001C7F2A" w:rsidRDefault="006B1BF9" w:rsidP="004E5FF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1</w:t>
            </w:r>
          </w:p>
        </w:tc>
      </w:tr>
      <w:tr w:rsidR="001C7F2A" w:rsidRPr="001C7F2A" w14:paraId="5A3C95DB" w14:textId="1A72AE01" w:rsidTr="005F1B96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46991C40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3</w:t>
            </w:r>
          </w:p>
        </w:tc>
        <w:tc>
          <w:tcPr>
            <w:tcW w:w="2548" w:type="dxa"/>
            <w:vAlign w:val="center"/>
            <w:hideMark/>
          </w:tcPr>
          <w:p w14:paraId="7ADDA82D" w14:textId="6EF32C6D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Ahmad Rifki Saragih</w:t>
            </w:r>
          </w:p>
        </w:tc>
        <w:tc>
          <w:tcPr>
            <w:tcW w:w="1950" w:type="dxa"/>
            <w:vAlign w:val="center"/>
            <w:hideMark/>
          </w:tcPr>
          <w:p w14:paraId="2489B9E4" w14:textId="01FC570D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Artikel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Jurnal</w:t>
            </w:r>
            <w:proofErr w:type="spellEnd"/>
          </w:p>
        </w:tc>
        <w:tc>
          <w:tcPr>
            <w:tcW w:w="5648" w:type="dxa"/>
            <w:vAlign w:val="center"/>
            <w:hideMark/>
          </w:tcPr>
          <w:p w14:paraId="555462CD" w14:textId="48A42E2B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Kajian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Historis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dan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Estetika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Iluminasi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Mushaf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Al-Qur’an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Koleksi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Museum Sejarah Al-Qur’an Medan</w:t>
            </w:r>
          </w:p>
        </w:tc>
        <w:tc>
          <w:tcPr>
            <w:tcW w:w="1927" w:type="dxa"/>
          </w:tcPr>
          <w:p w14:paraId="3C8A1B9A" w14:textId="5D8BF40C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1</w:t>
            </w:r>
          </w:p>
        </w:tc>
      </w:tr>
      <w:tr w:rsidR="001C7F2A" w:rsidRPr="001C7F2A" w14:paraId="5F54EC8E" w14:textId="1951C87A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614DD516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4</w:t>
            </w:r>
          </w:p>
        </w:tc>
        <w:tc>
          <w:tcPr>
            <w:tcW w:w="2548" w:type="dxa"/>
            <w:vAlign w:val="center"/>
          </w:tcPr>
          <w:p w14:paraId="01F4A7BB" w14:textId="5D1E6BB1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Rahmat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Alhafizh</w:t>
            </w:r>
            <w:proofErr w:type="spellEnd"/>
          </w:p>
        </w:tc>
        <w:tc>
          <w:tcPr>
            <w:tcW w:w="1950" w:type="dxa"/>
            <w:vAlign w:val="center"/>
          </w:tcPr>
          <w:p w14:paraId="21D35247" w14:textId="73163E63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Artikel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Jurnal</w:t>
            </w:r>
            <w:proofErr w:type="spellEnd"/>
          </w:p>
        </w:tc>
        <w:tc>
          <w:tcPr>
            <w:tcW w:w="5648" w:type="dxa"/>
            <w:vAlign w:val="center"/>
          </w:tcPr>
          <w:p w14:paraId="2EB6E5C7" w14:textId="37645B0B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Sejarah Masuk dan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Penyebaran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Tarekat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Samaniyah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di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Kecamatan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Marbau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Kabupaten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Labuhanbatu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Utara</w:t>
            </w:r>
          </w:p>
        </w:tc>
        <w:tc>
          <w:tcPr>
            <w:tcW w:w="1927" w:type="dxa"/>
          </w:tcPr>
          <w:p w14:paraId="7184A884" w14:textId="2005913C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1</w:t>
            </w:r>
          </w:p>
        </w:tc>
      </w:tr>
      <w:tr w:rsidR="001C7F2A" w:rsidRPr="001C7F2A" w14:paraId="3B5A68B3" w14:textId="0941B2A3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5803F51A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5</w:t>
            </w:r>
          </w:p>
        </w:tc>
        <w:tc>
          <w:tcPr>
            <w:tcW w:w="2548" w:type="dxa"/>
            <w:vAlign w:val="center"/>
          </w:tcPr>
          <w:p w14:paraId="2ADEC767" w14:textId="10A1754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Agung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Prasetyo</w:t>
            </w:r>
            <w:proofErr w:type="spellEnd"/>
          </w:p>
        </w:tc>
        <w:tc>
          <w:tcPr>
            <w:tcW w:w="1950" w:type="dxa"/>
            <w:vAlign w:val="center"/>
          </w:tcPr>
          <w:p w14:paraId="3F9495E8" w14:textId="1D1CED6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Artikel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Jurnal</w:t>
            </w:r>
            <w:proofErr w:type="spellEnd"/>
          </w:p>
        </w:tc>
        <w:tc>
          <w:tcPr>
            <w:tcW w:w="5648" w:type="dxa"/>
            <w:vAlign w:val="center"/>
          </w:tcPr>
          <w:p w14:paraId="543CC84A" w14:textId="79CC3C44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Sejarah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Perkembangan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Pesantren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Darul Falah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Aek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Songsongan</w:t>
            </w:r>
            <w:proofErr w:type="spellEnd"/>
          </w:p>
        </w:tc>
        <w:tc>
          <w:tcPr>
            <w:tcW w:w="1927" w:type="dxa"/>
          </w:tcPr>
          <w:p w14:paraId="386ED33C" w14:textId="2B30F138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2</w:t>
            </w:r>
          </w:p>
        </w:tc>
      </w:tr>
      <w:tr w:rsidR="001C7F2A" w:rsidRPr="001C7F2A" w14:paraId="4A9F83DF" w14:textId="0EAA6B3C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166F6E0D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6</w:t>
            </w:r>
          </w:p>
        </w:tc>
        <w:tc>
          <w:tcPr>
            <w:tcW w:w="2548" w:type="dxa"/>
            <w:vAlign w:val="center"/>
          </w:tcPr>
          <w:p w14:paraId="4BDDA617" w14:textId="0FA2B635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Dumel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Awiyah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Br.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Harahap</w:t>
            </w:r>
            <w:proofErr w:type="spellEnd"/>
          </w:p>
        </w:tc>
        <w:tc>
          <w:tcPr>
            <w:tcW w:w="1950" w:type="dxa"/>
            <w:vAlign w:val="center"/>
          </w:tcPr>
          <w:p w14:paraId="11399122" w14:textId="7034BFF4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Artikel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Jurnal</w:t>
            </w:r>
            <w:proofErr w:type="spellEnd"/>
          </w:p>
        </w:tc>
        <w:tc>
          <w:tcPr>
            <w:tcW w:w="5648" w:type="dxa"/>
            <w:vAlign w:val="center"/>
          </w:tcPr>
          <w:p w14:paraId="48EB7B5C" w14:textId="32B4F664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Transformasi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Tradisi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Tahlilan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Tahun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2010–2025 di Desa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Buluh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Cina, Bagan Batu, Riau</w:t>
            </w:r>
          </w:p>
        </w:tc>
        <w:tc>
          <w:tcPr>
            <w:tcW w:w="1927" w:type="dxa"/>
          </w:tcPr>
          <w:p w14:paraId="3AE08662" w14:textId="635D32D1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2</w:t>
            </w:r>
          </w:p>
        </w:tc>
      </w:tr>
      <w:tr w:rsidR="001C7F2A" w:rsidRPr="001C7F2A" w14:paraId="6AF36A64" w14:textId="5290302C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6492CD9D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7</w:t>
            </w:r>
          </w:p>
        </w:tc>
        <w:tc>
          <w:tcPr>
            <w:tcW w:w="2548" w:type="dxa"/>
            <w:vAlign w:val="center"/>
          </w:tcPr>
          <w:p w14:paraId="6EE6E470" w14:textId="097369A0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Tri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Wahyuda</w:t>
            </w:r>
            <w:proofErr w:type="spellEnd"/>
          </w:p>
        </w:tc>
        <w:tc>
          <w:tcPr>
            <w:tcW w:w="1950" w:type="dxa"/>
            <w:vAlign w:val="center"/>
          </w:tcPr>
          <w:p w14:paraId="2AD685D0" w14:textId="2BA7CF9B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Skripsi</w:t>
            </w:r>
            <w:proofErr w:type="spellEnd"/>
          </w:p>
        </w:tc>
        <w:tc>
          <w:tcPr>
            <w:tcW w:w="5648" w:type="dxa"/>
            <w:vAlign w:val="center"/>
          </w:tcPr>
          <w:p w14:paraId="3F918970" w14:textId="5FD434CA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Eksistensi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Kepemimpinan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Kesultanan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Asahan pada Masa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Kependudukan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Jepang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(1942–1945)</w:t>
            </w:r>
          </w:p>
        </w:tc>
        <w:tc>
          <w:tcPr>
            <w:tcW w:w="1927" w:type="dxa"/>
          </w:tcPr>
          <w:p w14:paraId="0094E845" w14:textId="6AFA0E29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2</w:t>
            </w:r>
          </w:p>
        </w:tc>
      </w:tr>
      <w:tr w:rsidR="001C7F2A" w:rsidRPr="001C7F2A" w14:paraId="241794CD" w14:textId="6B9F6233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17457491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8</w:t>
            </w:r>
          </w:p>
        </w:tc>
        <w:tc>
          <w:tcPr>
            <w:tcW w:w="2548" w:type="dxa"/>
            <w:vAlign w:val="center"/>
          </w:tcPr>
          <w:p w14:paraId="5E95AA6D" w14:textId="15FE2080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Siti Syarah Hutasoit</w:t>
            </w:r>
          </w:p>
        </w:tc>
        <w:tc>
          <w:tcPr>
            <w:tcW w:w="1950" w:type="dxa"/>
            <w:vAlign w:val="center"/>
          </w:tcPr>
          <w:p w14:paraId="2EB809F1" w14:textId="51318DAA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Skripsi</w:t>
            </w:r>
            <w:proofErr w:type="spellEnd"/>
          </w:p>
        </w:tc>
        <w:tc>
          <w:tcPr>
            <w:tcW w:w="5648" w:type="dxa"/>
            <w:vAlign w:val="center"/>
          </w:tcPr>
          <w:p w14:paraId="00021010" w14:textId="75149150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gram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Jejak  Islam</w:t>
            </w:r>
            <w:proofErr w:type="gram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di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Pahae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(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masukkan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tahun</w:t>
            </w:r>
            <w:proofErr w:type="spellEnd"/>
            <w:proofErr w:type="gram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) :</w:t>
            </w:r>
            <w:proofErr w:type="gram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Peran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Syekh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Ibrahim Sitompul</w:t>
            </w:r>
          </w:p>
        </w:tc>
        <w:tc>
          <w:tcPr>
            <w:tcW w:w="1927" w:type="dxa"/>
          </w:tcPr>
          <w:p w14:paraId="5C873523" w14:textId="3117B31C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2</w:t>
            </w:r>
          </w:p>
        </w:tc>
      </w:tr>
      <w:tr w:rsidR="001C7F2A" w:rsidRPr="001C7F2A" w14:paraId="78C883DB" w14:textId="4A0E79C6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37B43DF6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9</w:t>
            </w:r>
          </w:p>
        </w:tc>
        <w:tc>
          <w:tcPr>
            <w:tcW w:w="2548" w:type="dxa"/>
            <w:vAlign w:val="center"/>
          </w:tcPr>
          <w:p w14:paraId="18B9D6C5" w14:textId="753EF530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Alda Aurindya</w:t>
            </w:r>
          </w:p>
        </w:tc>
        <w:tc>
          <w:tcPr>
            <w:tcW w:w="1950" w:type="dxa"/>
            <w:vAlign w:val="center"/>
          </w:tcPr>
          <w:p w14:paraId="2C70F339" w14:textId="0B511F3D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Artikel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Jurnal</w:t>
            </w:r>
            <w:proofErr w:type="spellEnd"/>
          </w:p>
        </w:tc>
        <w:tc>
          <w:tcPr>
            <w:tcW w:w="5648" w:type="dxa"/>
            <w:vAlign w:val="center"/>
          </w:tcPr>
          <w:p w14:paraId="31178B17" w14:textId="422810BF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Sejarah dan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Perkembangan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Tradisi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Rewang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di Desa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Rahuning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,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Kabupaten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Asahan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(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batasi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tahun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)</w:t>
            </w:r>
          </w:p>
        </w:tc>
        <w:tc>
          <w:tcPr>
            <w:tcW w:w="1927" w:type="dxa"/>
          </w:tcPr>
          <w:p w14:paraId="286276A6" w14:textId="161741F6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1</w:t>
            </w:r>
          </w:p>
        </w:tc>
      </w:tr>
      <w:tr w:rsidR="001C7F2A" w:rsidRPr="001C7F2A" w14:paraId="2E9BF8AB" w14:textId="646E9059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3F7769F6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10</w:t>
            </w:r>
          </w:p>
        </w:tc>
        <w:tc>
          <w:tcPr>
            <w:tcW w:w="2548" w:type="dxa"/>
            <w:vAlign w:val="center"/>
          </w:tcPr>
          <w:p w14:paraId="6328D084" w14:textId="154A344A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Muhammad Khairul Nizam</w:t>
            </w:r>
          </w:p>
        </w:tc>
        <w:tc>
          <w:tcPr>
            <w:tcW w:w="1950" w:type="dxa"/>
            <w:vAlign w:val="center"/>
          </w:tcPr>
          <w:p w14:paraId="2FD4431A" w14:textId="5AC4BE04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Skripsi</w:t>
            </w:r>
            <w:proofErr w:type="spellEnd"/>
          </w:p>
        </w:tc>
        <w:tc>
          <w:tcPr>
            <w:tcW w:w="5648" w:type="dxa"/>
            <w:vAlign w:val="center"/>
          </w:tcPr>
          <w:p w14:paraId="2B311101" w14:textId="48BA9610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Karakteristik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Arsitektur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Masjid As-Sholeh di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Kelurahan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Bantan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, Kota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Pematang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Siantar</w:t>
            </w:r>
            <w:proofErr w:type="spellEnd"/>
          </w:p>
        </w:tc>
        <w:tc>
          <w:tcPr>
            <w:tcW w:w="1927" w:type="dxa"/>
          </w:tcPr>
          <w:p w14:paraId="00A4A291" w14:textId="391BD242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1</w:t>
            </w:r>
          </w:p>
        </w:tc>
      </w:tr>
      <w:tr w:rsidR="001C7F2A" w:rsidRPr="001C7F2A" w14:paraId="362196ED" w14:textId="46FD4E4C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309F8154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11</w:t>
            </w:r>
          </w:p>
        </w:tc>
        <w:tc>
          <w:tcPr>
            <w:tcW w:w="2548" w:type="dxa"/>
            <w:vAlign w:val="center"/>
          </w:tcPr>
          <w:p w14:paraId="723138BF" w14:textId="7B5DFDC6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Maysaroh</w:t>
            </w:r>
            <w:proofErr w:type="spellEnd"/>
          </w:p>
        </w:tc>
        <w:tc>
          <w:tcPr>
            <w:tcW w:w="1950" w:type="dxa"/>
            <w:vAlign w:val="center"/>
          </w:tcPr>
          <w:p w14:paraId="655AF14B" w14:textId="5FDD7FED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Skripsi</w:t>
            </w:r>
            <w:proofErr w:type="spellEnd"/>
          </w:p>
        </w:tc>
        <w:tc>
          <w:tcPr>
            <w:tcW w:w="5648" w:type="dxa"/>
            <w:vAlign w:val="center"/>
          </w:tcPr>
          <w:p w14:paraId="109C8E7E" w14:textId="4F818F9F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"Jejak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Buruh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Muslim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dalam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Arsip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Daktiloskopi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: Studi Kasus Perkebunan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Kolonial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gram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Di</w:t>
            </w:r>
            <w:proofErr w:type="gram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Sumatera Utara "</w:t>
            </w:r>
          </w:p>
        </w:tc>
        <w:tc>
          <w:tcPr>
            <w:tcW w:w="1927" w:type="dxa"/>
          </w:tcPr>
          <w:p w14:paraId="7EB1873C" w14:textId="386FAF83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1</w:t>
            </w:r>
          </w:p>
        </w:tc>
      </w:tr>
      <w:tr w:rsidR="001C7F2A" w:rsidRPr="001C7F2A" w14:paraId="66BED720" w14:textId="7B9DF4FD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41A7C6CF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12</w:t>
            </w:r>
          </w:p>
        </w:tc>
        <w:tc>
          <w:tcPr>
            <w:tcW w:w="2548" w:type="dxa"/>
            <w:vAlign w:val="center"/>
          </w:tcPr>
          <w:p w14:paraId="5C82BC54" w14:textId="2FAD0BE2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Mhd. Salim Mahallin</w:t>
            </w:r>
          </w:p>
        </w:tc>
        <w:tc>
          <w:tcPr>
            <w:tcW w:w="1950" w:type="dxa"/>
            <w:vAlign w:val="center"/>
          </w:tcPr>
          <w:p w14:paraId="1E7FC726" w14:textId="1CADA808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Artikel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Jurnal</w:t>
            </w:r>
            <w:proofErr w:type="spellEnd"/>
          </w:p>
        </w:tc>
        <w:tc>
          <w:tcPr>
            <w:tcW w:w="5648" w:type="dxa"/>
            <w:vAlign w:val="center"/>
          </w:tcPr>
          <w:p w14:paraId="6CAF2F93" w14:textId="4D1406F5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Lembaga Dai Peduli: Jejak Sejarah dan Peran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dalam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Gerakan Sosial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Berbasis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Kemanusiaan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(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batasi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proofErr w:type="gram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Tahun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)</w:t>
            </w:r>
            <w:proofErr w:type="gramEnd"/>
          </w:p>
        </w:tc>
        <w:tc>
          <w:tcPr>
            <w:tcW w:w="1927" w:type="dxa"/>
          </w:tcPr>
          <w:p w14:paraId="75CC9933" w14:textId="145BCCDC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2</w:t>
            </w:r>
          </w:p>
        </w:tc>
      </w:tr>
      <w:tr w:rsidR="001C7F2A" w:rsidRPr="001C7F2A" w14:paraId="5D0DDB30" w14:textId="451E2D24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424FCBC7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lastRenderedPageBreak/>
              <w:t>13</w:t>
            </w:r>
          </w:p>
        </w:tc>
        <w:tc>
          <w:tcPr>
            <w:tcW w:w="2548" w:type="dxa"/>
            <w:vAlign w:val="center"/>
          </w:tcPr>
          <w:p w14:paraId="0A497361" w14:textId="20CEBDF5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Donna Sapitri Harahap </w:t>
            </w:r>
          </w:p>
        </w:tc>
        <w:tc>
          <w:tcPr>
            <w:tcW w:w="1950" w:type="dxa"/>
            <w:vAlign w:val="center"/>
          </w:tcPr>
          <w:p w14:paraId="3EDBFACC" w14:textId="365A3606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Skripsi</w:t>
            </w:r>
            <w:proofErr w:type="spellEnd"/>
          </w:p>
        </w:tc>
        <w:tc>
          <w:tcPr>
            <w:tcW w:w="5648" w:type="dxa"/>
            <w:vAlign w:val="center"/>
          </w:tcPr>
          <w:p w14:paraId="351F5992" w14:textId="3DD74BBD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Peran Museum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Siwaluh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Jabu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dalam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Pelestarian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Kearifan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Lokal Etnis Batak Karo (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batasi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proofErr w:type="gram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Tahun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)</w:t>
            </w:r>
            <w:proofErr w:type="gramEnd"/>
          </w:p>
        </w:tc>
        <w:tc>
          <w:tcPr>
            <w:tcW w:w="1927" w:type="dxa"/>
          </w:tcPr>
          <w:p w14:paraId="31B6A269" w14:textId="0781570C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1</w:t>
            </w:r>
          </w:p>
        </w:tc>
      </w:tr>
      <w:tr w:rsidR="001C7F2A" w:rsidRPr="001C7F2A" w14:paraId="0AD3A3C9" w14:textId="468151F0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779EAF8E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14</w:t>
            </w:r>
          </w:p>
        </w:tc>
        <w:tc>
          <w:tcPr>
            <w:tcW w:w="2548" w:type="dxa"/>
            <w:vAlign w:val="center"/>
          </w:tcPr>
          <w:p w14:paraId="1DC1C2BD" w14:textId="07F5227B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Suci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Ramadani</w:t>
            </w:r>
          </w:p>
        </w:tc>
        <w:tc>
          <w:tcPr>
            <w:tcW w:w="1950" w:type="dxa"/>
            <w:vAlign w:val="center"/>
          </w:tcPr>
          <w:p w14:paraId="2D5892B8" w14:textId="62388839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Skripsi</w:t>
            </w:r>
            <w:proofErr w:type="spellEnd"/>
          </w:p>
        </w:tc>
        <w:tc>
          <w:tcPr>
            <w:tcW w:w="5648" w:type="dxa"/>
            <w:vAlign w:val="center"/>
          </w:tcPr>
          <w:p w14:paraId="643E943D" w14:textId="2DCECDBF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Sejarah Islam Suku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Nias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di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Sibolga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(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batasi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proofErr w:type="gram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Tahun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)</w:t>
            </w:r>
            <w:proofErr w:type="gramEnd"/>
          </w:p>
        </w:tc>
        <w:tc>
          <w:tcPr>
            <w:tcW w:w="1927" w:type="dxa"/>
          </w:tcPr>
          <w:p w14:paraId="6A313C13" w14:textId="71B7E676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2</w:t>
            </w:r>
          </w:p>
        </w:tc>
      </w:tr>
      <w:tr w:rsidR="001C7F2A" w:rsidRPr="001C7F2A" w14:paraId="1E61768B" w14:textId="7DDAA793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743F1A34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15</w:t>
            </w:r>
          </w:p>
        </w:tc>
        <w:tc>
          <w:tcPr>
            <w:tcW w:w="2548" w:type="dxa"/>
            <w:vAlign w:val="center"/>
          </w:tcPr>
          <w:p w14:paraId="33DD21F8" w14:textId="3711210C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Tegar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Triwibowo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Damanik</w:t>
            </w:r>
          </w:p>
        </w:tc>
        <w:tc>
          <w:tcPr>
            <w:tcW w:w="1950" w:type="dxa"/>
            <w:vAlign w:val="center"/>
          </w:tcPr>
          <w:p w14:paraId="456D0248" w14:textId="272D9DA8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Skripsi</w:t>
            </w:r>
            <w:proofErr w:type="spellEnd"/>
          </w:p>
        </w:tc>
        <w:tc>
          <w:tcPr>
            <w:tcW w:w="5648" w:type="dxa"/>
            <w:vAlign w:val="center"/>
          </w:tcPr>
          <w:p w14:paraId="705F2D8E" w14:textId="1C05F6C6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gram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Peran  Prodi</w:t>
            </w:r>
            <w:proofErr w:type="gram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SPI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dalam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Menghidupkan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Pemikiran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Filsafat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Sejarah Ibnu </w:t>
            </w:r>
            <w:proofErr w:type="gram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Khaldun(</w:t>
            </w:r>
            <w:proofErr w:type="spellStart"/>
            <w:proofErr w:type="gram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batasi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proofErr w:type="gram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Tahun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)</w:t>
            </w:r>
            <w:proofErr w:type="gramEnd"/>
          </w:p>
        </w:tc>
        <w:tc>
          <w:tcPr>
            <w:tcW w:w="1927" w:type="dxa"/>
          </w:tcPr>
          <w:p w14:paraId="485BAA36" w14:textId="2BD8BB02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1</w:t>
            </w:r>
          </w:p>
        </w:tc>
      </w:tr>
      <w:tr w:rsidR="001C7F2A" w:rsidRPr="001C7F2A" w14:paraId="05DD06ED" w14:textId="7F9DC489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1C0D62C1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16</w:t>
            </w:r>
          </w:p>
        </w:tc>
        <w:tc>
          <w:tcPr>
            <w:tcW w:w="2548" w:type="dxa"/>
            <w:vAlign w:val="center"/>
          </w:tcPr>
          <w:p w14:paraId="489238B1" w14:textId="348B1498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Epridasari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Batubara</w:t>
            </w:r>
          </w:p>
        </w:tc>
        <w:tc>
          <w:tcPr>
            <w:tcW w:w="1950" w:type="dxa"/>
            <w:vAlign w:val="center"/>
          </w:tcPr>
          <w:p w14:paraId="2C95A915" w14:textId="56A1CF0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Artikel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Jurnal</w:t>
            </w:r>
            <w:proofErr w:type="spellEnd"/>
          </w:p>
        </w:tc>
        <w:tc>
          <w:tcPr>
            <w:tcW w:w="5648" w:type="dxa"/>
            <w:vAlign w:val="center"/>
          </w:tcPr>
          <w:p w14:paraId="61E7911D" w14:textId="18902825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Perkembangan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Museum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Fansuri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di Desa Jago-Jago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Kabupaten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Tapanuli Tengah (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batasi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proofErr w:type="gram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Tahun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)</w:t>
            </w:r>
            <w:proofErr w:type="gramEnd"/>
          </w:p>
        </w:tc>
        <w:tc>
          <w:tcPr>
            <w:tcW w:w="1927" w:type="dxa"/>
          </w:tcPr>
          <w:p w14:paraId="6289C3B0" w14:textId="6D60DCCB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1</w:t>
            </w:r>
          </w:p>
        </w:tc>
      </w:tr>
      <w:tr w:rsidR="001C7F2A" w:rsidRPr="001C7F2A" w14:paraId="2957C3C9" w14:textId="5A2523F5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0B5F5624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17</w:t>
            </w:r>
          </w:p>
        </w:tc>
        <w:tc>
          <w:tcPr>
            <w:tcW w:w="2548" w:type="dxa"/>
            <w:vAlign w:val="center"/>
          </w:tcPr>
          <w:p w14:paraId="637864B7" w14:textId="38035148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Desi Herawati</w:t>
            </w:r>
          </w:p>
        </w:tc>
        <w:tc>
          <w:tcPr>
            <w:tcW w:w="1950" w:type="dxa"/>
            <w:vAlign w:val="center"/>
          </w:tcPr>
          <w:p w14:paraId="1CBC9ED1" w14:textId="7252029B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Artikel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Jurnal</w:t>
            </w:r>
            <w:proofErr w:type="spellEnd"/>
          </w:p>
        </w:tc>
        <w:tc>
          <w:tcPr>
            <w:tcW w:w="5648" w:type="dxa"/>
            <w:vAlign w:val="center"/>
          </w:tcPr>
          <w:p w14:paraId="398712B2" w14:textId="4F3AF123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Melayu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dalam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Pandangan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Swettenham</w:t>
            </w:r>
          </w:p>
        </w:tc>
        <w:tc>
          <w:tcPr>
            <w:tcW w:w="1927" w:type="dxa"/>
          </w:tcPr>
          <w:p w14:paraId="5DE152DB" w14:textId="2341BD3C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1</w:t>
            </w:r>
          </w:p>
        </w:tc>
      </w:tr>
      <w:tr w:rsidR="001C7F2A" w:rsidRPr="001C7F2A" w14:paraId="1983E5FB" w14:textId="28348822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26FEB94F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18</w:t>
            </w:r>
          </w:p>
        </w:tc>
        <w:tc>
          <w:tcPr>
            <w:tcW w:w="2548" w:type="dxa"/>
            <w:vAlign w:val="center"/>
          </w:tcPr>
          <w:p w14:paraId="1517C386" w14:textId="2C056164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Jihan Fahira</w:t>
            </w:r>
          </w:p>
        </w:tc>
        <w:tc>
          <w:tcPr>
            <w:tcW w:w="1950" w:type="dxa"/>
            <w:vAlign w:val="center"/>
          </w:tcPr>
          <w:p w14:paraId="4BB4AB85" w14:textId="657614D0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Artikel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Jurnal</w:t>
            </w:r>
            <w:proofErr w:type="spellEnd"/>
          </w:p>
        </w:tc>
        <w:tc>
          <w:tcPr>
            <w:tcW w:w="5648" w:type="dxa"/>
            <w:vAlign w:val="center"/>
          </w:tcPr>
          <w:p w14:paraId="3A604B3D" w14:textId="7E096772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Peran Surat Kabar </w:t>
            </w:r>
            <w:r w:rsidRPr="001C7F2A">
              <w:rPr>
                <w:rFonts w:ascii="Times New Roman" w:eastAsia="Times New Roman" w:hAnsi="Times New Roman" w:cs="Times New Roman"/>
                <w:i/>
                <w:iCs/>
                <w:lang w:eastAsia="en-ID"/>
              </w:rPr>
              <w:t>Asia Raya</w:t>
            </w: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sebagai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Alat Propaganda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Jepang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(1942–1945)</w:t>
            </w:r>
          </w:p>
        </w:tc>
        <w:tc>
          <w:tcPr>
            <w:tcW w:w="1927" w:type="dxa"/>
          </w:tcPr>
          <w:p w14:paraId="02573B66" w14:textId="49D2723B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1</w:t>
            </w:r>
          </w:p>
        </w:tc>
      </w:tr>
      <w:tr w:rsidR="001C7F2A" w:rsidRPr="001C7F2A" w14:paraId="33CBC114" w14:textId="678E70A0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741AA061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19</w:t>
            </w:r>
          </w:p>
        </w:tc>
        <w:tc>
          <w:tcPr>
            <w:tcW w:w="2548" w:type="dxa"/>
            <w:vAlign w:val="center"/>
          </w:tcPr>
          <w:p w14:paraId="3C878D0B" w14:textId="297517FA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Nofi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Dayanti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Siregar</w:t>
            </w:r>
          </w:p>
        </w:tc>
        <w:tc>
          <w:tcPr>
            <w:tcW w:w="1950" w:type="dxa"/>
            <w:vAlign w:val="center"/>
          </w:tcPr>
          <w:p w14:paraId="373AB6BD" w14:textId="0C25A3CC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Artikel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Jurnal</w:t>
            </w:r>
            <w:proofErr w:type="spellEnd"/>
          </w:p>
        </w:tc>
        <w:tc>
          <w:tcPr>
            <w:tcW w:w="5648" w:type="dxa"/>
            <w:vAlign w:val="center"/>
          </w:tcPr>
          <w:p w14:paraId="135C15F6" w14:textId="1B0971A6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Arsitektur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Istana Kerajaan Huristak</w:t>
            </w:r>
          </w:p>
        </w:tc>
        <w:tc>
          <w:tcPr>
            <w:tcW w:w="1927" w:type="dxa"/>
          </w:tcPr>
          <w:p w14:paraId="5E838949" w14:textId="5459AB0B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2</w:t>
            </w:r>
          </w:p>
        </w:tc>
      </w:tr>
      <w:tr w:rsidR="001C7F2A" w:rsidRPr="001C7F2A" w14:paraId="39F8914A" w14:textId="77369A38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2ABAE9BE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20</w:t>
            </w:r>
          </w:p>
        </w:tc>
        <w:tc>
          <w:tcPr>
            <w:tcW w:w="2548" w:type="dxa"/>
            <w:vAlign w:val="center"/>
          </w:tcPr>
          <w:p w14:paraId="5FA5F0D1" w14:textId="0F03B89D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Imam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Baihaqi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Rahmatain</w:t>
            </w:r>
          </w:p>
        </w:tc>
        <w:tc>
          <w:tcPr>
            <w:tcW w:w="1950" w:type="dxa"/>
            <w:vAlign w:val="center"/>
          </w:tcPr>
          <w:p w14:paraId="7C14771C" w14:textId="1CCE1CEE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Skripsi</w:t>
            </w:r>
            <w:proofErr w:type="spellEnd"/>
          </w:p>
        </w:tc>
        <w:tc>
          <w:tcPr>
            <w:tcW w:w="5648" w:type="dxa"/>
            <w:vAlign w:val="center"/>
          </w:tcPr>
          <w:p w14:paraId="4F3147EE" w14:textId="2A388B49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Bongal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sebagai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Pelabuhan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Kosmopolitan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(Abad 7–13 M)</w:t>
            </w:r>
          </w:p>
        </w:tc>
        <w:tc>
          <w:tcPr>
            <w:tcW w:w="1927" w:type="dxa"/>
          </w:tcPr>
          <w:p w14:paraId="04C75B58" w14:textId="56444B88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2</w:t>
            </w:r>
          </w:p>
        </w:tc>
      </w:tr>
      <w:tr w:rsidR="001C7F2A" w:rsidRPr="001C7F2A" w14:paraId="1D8B5FF6" w14:textId="6F080254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0FEA8E84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21</w:t>
            </w:r>
          </w:p>
        </w:tc>
        <w:tc>
          <w:tcPr>
            <w:tcW w:w="2548" w:type="dxa"/>
            <w:vAlign w:val="center"/>
          </w:tcPr>
          <w:p w14:paraId="346A0E22" w14:textId="15127C59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M. Faisal Ramadhan</w:t>
            </w:r>
          </w:p>
        </w:tc>
        <w:tc>
          <w:tcPr>
            <w:tcW w:w="1950" w:type="dxa"/>
            <w:vAlign w:val="center"/>
          </w:tcPr>
          <w:p w14:paraId="63AD0052" w14:textId="013910F1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Artikel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Jurnal</w:t>
            </w:r>
            <w:proofErr w:type="spellEnd"/>
          </w:p>
        </w:tc>
        <w:tc>
          <w:tcPr>
            <w:tcW w:w="5648" w:type="dxa"/>
            <w:vAlign w:val="center"/>
          </w:tcPr>
          <w:p w14:paraId="2E69B9D4" w14:textId="054BA048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Jejak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Historis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Sistem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Kerja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Pegawai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AVROS di Sumatera Timur (1919–1948)</w:t>
            </w:r>
          </w:p>
        </w:tc>
        <w:tc>
          <w:tcPr>
            <w:tcW w:w="1927" w:type="dxa"/>
          </w:tcPr>
          <w:p w14:paraId="214E35AC" w14:textId="41509C82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1</w:t>
            </w:r>
          </w:p>
        </w:tc>
      </w:tr>
      <w:tr w:rsidR="001C7F2A" w:rsidRPr="001C7F2A" w14:paraId="0FC6FB1F" w14:textId="506DC35A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06ED1532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22</w:t>
            </w:r>
          </w:p>
        </w:tc>
        <w:tc>
          <w:tcPr>
            <w:tcW w:w="2548" w:type="dxa"/>
            <w:vAlign w:val="center"/>
          </w:tcPr>
          <w:p w14:paraId="5052D4D0" w14:textId="4C910EF6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Artika Hazra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Harahap</w:t>
            </w:r>
            <w:proofErr w:type="spellEnd"/>
          </w:p>
        </w:tc>
        <w:tc>
          <w:tcPr>
            <w:tcW w:w="1950" w:type="dxa"/>
            <w:vAlign w:val="center"/>
          </w:tcPr>
          <w:p w14:paraId="14BB0B81" w14:textId="73F7C4E3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Skripsi</w:t>
            </w:r>
            <w:proofErr w:type="spellEnd"/>
          </w:p>
        </w:tc>
        <w:tc>
          <w:tcPr>
            <w:tcW w:w="5648" w:type="dxa"/>
            <w:vAlign w:val="center"/>
          </w:tcPr>
          <w:p w14:paraId="492C8EAF" w14:textId="03492A49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Sejarah dan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Perkembangan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Pondok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Pesantren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Darul Hikmah Medan</w:t>
            </w:r>
          </w:p>
        </w:tc>
        <w:tc>
          <w:tcPr>
            <w:tcW w:w="1927" w:type="dxa"/>
          </w:tcPr>
          <w:p w14:paraId="1DEC328F" w14:textId="28E7E2B3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1</w:t>
            </w:r>
          </w:p>
        </w:tc>
      </w:tr>
      <w:tr w:rsidR="001C7F2A" w:rsidRPr="001C7F2A" w14:paraId="6B79491E" w14:textId="095C49C8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5F9C9EBD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23</w:t>
            </w:r>
          </w:p>
        </w:tc>
        <w:tc>
          <w:tcPr>
            <w:tcW w:w="2548" w:type="dxa"/>
            <w:vAlign w:val="center"/>
          </w:tcPr>
          <w:p w14:paraId="1682A7A2" w14:textId="62F0BF00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Aftitah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Harahap</w:t>
            </w:r>
            <w:proofErr w:type="spellEnd"/>
          </w:p>
        </w:tc>
        <w:tc>
          <w:tcPr>
            <w:tcW w:w="1950" w:type="dxa"/>
            <w:vAlign w:val="center"/>
          </w:tcPr>
          <w:p w14:paraId="2D65A5B4" w14:textId="48DC48E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Artikel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Jurnal</w:t>
            </w:r>
            <w:proofErr w:type="spellEnd"/>
          </w:p>
        </w:tc>
        <w:tc>
          <w:tcPr>
            <w:tcW w:w="5648" w:type="dxa"/>
            <w:vAlign w:val="center"/>
          </w:tcPr>
          <w:p w14:paraId="2ABE7148" w14:textId="45E5A0F5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Jejak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Peninggalan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Sriwijaya di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Tabagsel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: Candi Bahal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Portibi</w:t>
            </w:r>
            <w:proofErr w:type="spellEnd"/>
          </w:p>
        </w:tc>
        <w:tc>
          <w:tcPr>
            <w:tcW w:w="1927" w:type="dxa"/>
          </w:tcPr>
          <w:p w14:paraId="3487291E" w14:textId="155CA515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1</w:t>
            </w:r>
          </w:p>
        </w:tc>
      </w:tr>
      <w:tr w:rsidR="001C7F2A" w:rsidRPr="001C7F2A" w14:paraId="4BD66E64" w14:textId="404124DD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26F7024E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24</w:t>
            </w:r>
          </w:p>
        </w:tc>
        <w:tc>
          <w:tcPr>
            <w:tcW w:w="2548" w:type="dxa"/>
            <w:vAlign w:val="center"/>
          </w:tcPr>
          <w:p w14:paraId="6D202E4B" w14:textId="1E35D472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Saputri</w:t>
            </w:r>
            <w:proofErr w:type="spellEnd"/>
          </w:p>
        </w:tc>
        <w:tc>
          <w:tcPr>
            <w:tcW w:w="1950" w:type="dxa"/>
            <w:vAlign w:val="center"/>
          </w:tcPr>
          <w:p w14:paraId="069CE9C9" w14:textId="1223EDA3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Artikel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Jurnal</w:t>
            </w:r>
            <w:proofErr w:type="spellEnd"/>
          </w:p>
        </w:tc>
        <w:tc>
          <w:tcPr>
            <w:tcW w:w="5648" w:type="dxa"/>
            <w:vAlign w:val="center"/>
          </w:tcPr>
          <w:p w14:paraId="3722FD03" w14:textId="07603FFD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Metode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Penulisan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Sejarah Al-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Mas’udi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</w:p>
        </w:tc>
        <w:tc>
          <w:tcPr>
            <w:tcW w:w="1927" w:type="dxa"/>
          </w:tcPr>
          <w:p w14:paraId="1E2FF845" w14:textId="1283821D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1</w:t>
            </w:r>
          </w:p>
        </w:tc>
      </w:tr>
      <w:tr w:rsidR="001C7F2A" w:rsidRPr="001C7F2A" w14:paraId="123670F3" w14:textId="31543B92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7C55C246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25</w:t>
            </w:r>
          </w:p>
        </w:tc>
        <w:tc>
          <w:tcPr>
            <w:tcW w:w="2548" w:type="dxa"/>
            <w:vAlign w:val="center"/>
          </w:tcPr>
          <w:p w14:paraId="010AF05E" w14:textId="5A2344A9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Irmayana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</w:p>
        </w:tc>
        <w:tc>
          <w:tcPr>
            <w:tcW w:w="1950" w:type="dxa"/>
            <w:vAlign w:val="center"/>
          </w:tcPr>
          <w:p w14:paraId="1BB40038" w14:textId="160DF518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Skripsi</w:t>
            </w:r>
            <w:proofErr w:type="spellEnd"/>
          </w:p>
        </w:tc>
        <w:tc>
          <w:tcPr>
            <w:tcW w:w="5648" w:type="dxa"/>
            <w:vAlign w:val="center"/>
          </w:tcPr>
          <w:p w14:paraId="3C031D61" w14:textId="30804A33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Sejarah Masjid Taqwa Perkebunan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Gunung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Melayu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(1967–2015)</w:t>
            </w:r>
          </w:p>
        </w:tc>
        <w:tc>
          <w:tcPr>
            <w:tcW w:w="1927" w:type="dxa"/>
          </w:tcPr>
          <w:p w14:paraId="077E14FA" w14:textId="44AB4E02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1</w:t>
            </w:r>
          </w:p>
        </w:tc>
      </w:tr>
      <w:tr w:rsidR="001C7F2A" w:rsidRPr="001C7F2A" w14:paraId="264E4959" w14:textId="0AF7727F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4D97D9F7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26</w:t>
            </w:r>
          </w:p>
        </w:tc>
        <w:tc>
          <w:tcPr>
            <w:tcW w:w="2548" w:type="dxa"/>
            <w:vAlign w:val="center"/>
          </w:tcPr>
          <w:p w14:paraId="5591C1B4" w14:textId="7ADC8780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Farhana Aziz Batu Bara</w:t>
            </w:r>
          </w:p>
        </w:tc>
        <w:tc>
          <w:tcPr>
            <w:tcW w:w="1950" w:type="dxa"/>
            <w:vAlign w:val="center"/>
          </w:tcPr>
          <w:p w14:paraId="53C10296" w14:textId="79474576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Artikel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Jurnal</w:t>
            </w:r>
            <w:proofErr w:type="spellEnd"/>
          </w:p>
        </w:tc>
        <w:tc>
          <w:tcPr>
            <w:tcW w:w="5648" w:type="dxa"/>
            <w:vAlign w:val="center"/>
          </w:tcPr>
          <w:p w14:paraId="76151168" w14:textId="3E40CBC2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Peranan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Kedatukan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Bogak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dalam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Jalur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Perdagangan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Sumatra Timur (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batasi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proofErr w:type="gram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Tahun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)</w:t>
            </w:r>
            <w:proofErr w:type="gramEnd"/>
          </w:p>
        </w:tc>
        <w:tc>
          <w:tcPr>
            <w:tcW w:w="1927" w:type="dxa"/>
          </w:tcPr>
          <w:p w14:paraId="51F0240A" w14:textId="56D5B01C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2</w:t>
            </w:r>
          </w:p>
        </w:tc>
      </w:tr>
      <w:tr w:rsidR="001C7F2A" w:rsidRPr="001C7F2A" w14:paraId="134FFC89" w14:textId="04A36C6D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24609794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27</w:t>
            </w:r>
          </w:p>
        </w:tc>
        <w:tc>
          <w:tcPr>
            <w:tcW w:w="2548" w:type="dxa"/>
            <w:vAlign w:val="center"/>
          </w:tcPr>
          <w:p w14:paraId="28A3BDBE" w14:textId="5ED20BD2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Perjanggut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Emas Padang</w:t>
            </w:r>
          </w:p>
        </w:tc>
        <w:tc>
          <w:tcPr>
            <w:tcW w:w="1950" w:type="dxa"/>
            <w:vAlign w:val="center"/>
          </w:tcPr>
          <w:p w14:paraId="2CB2E59C" w14:textId="3B1C5579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Artikel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Jurnal</w:t>
            </w:r>
            <w:proofErr w:type="spellEnd"/>
          </w:p>
        </w:tc>
        <w:tc>
          <w:tcPr>
            <w:tcW w:w="5648" w:type="dxa"/>
            <w:vAlign w:val="center"/>
          </w:tcPr>
          <w:p w14:paraId="5D809CDD" w14:textId="4907E929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gram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Sejarah  Islam</w:t>
            </w:r>
            <w:proofErr w:type="gram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 Tobak di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Pakpak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Bharat (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batasi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proofErr w:type="gram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Tahun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)</w:t>
            </w:r>
            <w:proofErr w:type="gramEnd"/>
          </w:p>
        </w:tc>
        <w:tc>
          <w:tcPr>
            <w:tcW w:w="1927" w:type="dxa"/>
          </w:tcPr>
          <w:p w14:paraId="0C834E71" w14:textId="4F889A71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1</w:t>
            </w:r>
          </w:p>
        </w:tc>
      </w:tr>
      <w:tr w:rsidR="001C7F2A" w:rsidRPr="001C7F2A" w14:paraId="5B760DD8" w14:textId="24650B69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7E97CD63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28</w:t>
            </w:r>
          </w:p>
        </w:tc>
        <w:tc>
          <w:tcPr>
            <w:tcW w:w="2548" w:type="dxa"/>
            <w:vAlign w:val="center"/>
          </w:tcPr>
          <w:p w14:paraId="20AF42F5" w14:textId="4699C501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M. Rasyid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Ardhiansyah</w:t>
            </w:r>
            <w:proofErr w:type="spellEnd"/>
          </w:p>
        </w:tc>
        <w:tc>
          <w:tcPr>
            <w:tcW w:w="1950" w:type="dxa"/>
            <w:vAlign w:val="center"/>
          </w:tcPr>
          <w:p w14:paraId="7EA86B5F" w14:textId="14279D0B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Artikel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Jurnal</w:t>
            </w:r>
            <w:proofErr w:type="spellEnd"/>
          </w:p>
        </w:tc>
        <w:tc>
          <w:tcPr>
            <w:tcW w:w="5648" w:type="dxa"/>
            <w:vAlign w:val="center"/>
          </w:tcPr>
          <w:p w14:paraId="1A4D4E8B" w14:textId="4EC07521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Transformasi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Sosial </w:t>
            </w:r>
            <w:proofErr w:type="spellStart"/>
            <w:proofErr w:type="gram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Budaya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 Islami</w:t>
            </w:r>
            <w:proofErr w:type="gram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Komunitas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India Kampung Keling (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batasi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proofErr w:type="gram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Tahun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)</w:t>
            </w:r>
            <w:proofErr w:type="gramEnd"/>
          </w:p>
        </w:tc>
        <w:tc>
          <w:tcPr>
            <w:tcW w:w="1927" w:type="dxa"/>
          </w:tcPr>
          <w:p w14:paraId="53738420" w14:textId="485A4D6D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1</w:t>
            </w:r>
          </w:p>
        </w:tc>
      </w:tr>
      <w:tr w:rsidR="001C7F2A" w:rsidRPr="001C7F2A" w14:paraId="4DDC9C44" w14:textId="11A09652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5AFDFAAC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29</w:t>
            </w:r>
          </w:p>
        </w:tc>
        <w:tc>
          <w:tcPr>
            <w:tcW w:w="2548" w:type="dxa"/>
            <w:vAlign w:val="center"/>
          </w:tcPr>
          <w:p w14:paraId="5C868534" w14:textId="4B5931A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Putri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Wandini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</w:p>
        </w:tc>
        <w:tc>
          <w:tcPr>
            <w:tcW w:w="1950" w:type="dxa"/>
            <w:vAlign w:val="center"/>
          </w:tcPr>
          <w:p w14:paraId="2FB10B3C" w14:textId="37D2B274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Skripsi</w:t>
            </w:r>
            <w:proofErr w:type="spellEnd"/>
          </w:p>
        </w:tc>
        <w:tc>
          <w:tcPr>
            <w:tcW w:w="5648" w:type="dxa"/>
            <w:vAlign w:val="center"/>
          </w:tcPr>
          <w:p w14:paraId="0BA64252" w14:textId="2914DD5D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Kesadaran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Sejarah Peradaban Islam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Mahasiswa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UINSU</w:t>
            </w:r>
          </w:p>
        </w:tc>
        <w:tc>
          <w:tcPr>
            <w:tcW w:w="1927" w:type="dxa"/>
          </w:tcPr>
          <w:p w14:paraId="58B38155" w14:textId="207D0EBB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2</w:t>
            </w:r>
          </w:p>
        </w:tc>
      </w:tr>
      <w:tr w:rsidR="001C7F2A" w:rsidRPr="001C7F2A" w14:paraId="715B726E" w14:textId="797586E5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2363C947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30</w:t>
            </w:r>
          </w:p>
        </w:tc>
        <w:tc>
          <w:tcPr>
            <w:tcW w:w="2548" w:type="dxa"/>
            <w:vAlign w:val="center"/>
          </w:tcPr>
          <w:p w14:paraId="462D63D6" w14:textId="78AADC85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Syahna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Wulan Andina </w:t>
            </w:r>
          </w:p>
        </w:tc>
        <w:tc>
          <w:tcPr>
            <w:tcW w:w="1950" w:type="dxa"/>
            <w:vAlign w:val="center"/>
          </w:tcPr>
          <w:p w14:paraId="565BE7AD" w14:textId="4DDACA2F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Skripsi</w:t>
            </w:r>
            <w:proofErr w:type="spellEnd"/>
          </w:p>
        </w:tc>
        <w:tc>
          <w:tcPr>
            <w:tcW w:w="5648" w:type="dxa"/>
            <w:vAlign w:val="center"/>
          </w:tcPr>
          <w:p w14:paraId="3B20956E" w14:textId="44460401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commentRangeStart w:id="0"/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Tradisi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Nasi Hadap-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hadapan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dalam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Kenduri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Keislaman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Melayu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Deli </w:t>
            </w:r>
            <w:commentRangeEnd w:id="0"/>
            <w:r w:rsidRPr="001C7F2A">
              <w:rPr>
                <w:rStyle w:val="CommentReference"/>
                <w:rFonts w:ascii="Times New Roman" w:hAnsi="Times New Roman" w:cs="Times New Roman"/>
                <w:sz w:val="22"/>
                <w:szCs w:val="22"/>
              </w:rPr>
              <w:commentReference w:id="0"/>
            </w: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(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batasi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proofErr w:type="gram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Tahun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)</w:t>
            </w:r>
            <w:proofErr w:type="gramEnd"/>
          </w:p>
        </w:tc>
        <w:tc>
          <w:tcPr>
            <w:tcW w:w="1927" w:type="dxa"/>
          </w:tcPr>
          <w:p w14:paraId="2CC50A69" w14:textId="2761220B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1</w:t>
            </w:r>
          </w:p>
        </w:tc>
      </w:tr>
      <w:tr w:rsidR="001C7F2A" w:rsidRPr="001C7F2A" w14:paraId="6659FC28" w14:textId="1E2D2481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5C41EAA8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lastRenderedPageBreak/>
              <w:t>31</w:t>
            </w:r>
          </w:p>
        </w:tc>
        <w:tc>
          <w:tcPr>
            <w:tcW w:w="2548" w:type="dxa"/>
            <w:vAlign w:val="center"/>
          </w:tcPr>
          <w:p w14:paraId="67D4233E" w14:textId="5463CBE6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Angge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Kurniawan </w:t>
            </w:r>
          </w:p>
        </w:tc>
        <w:tc>
          <w:tcPr>
            <w:tcW w:w="1950" w:type="dxa"/>
            <w:vAlign w:val="center"/>
          </w:tcPr>
          <w:p w14:paraId="5058F729" w14:textId="13921079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Artikel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Jurnal</w:t>
            </w:r>
            <w:proofErr w:type="spellEnd"/>
          </w:p>
        </w:tc>
        <w:tc>
          <w:tcPr>
            <w:tcW w:w="5648" w:type="dxa"/>
            <w:vAlign w:val="center"/>
          </w:tcPr>
          <w:p w14:paraId="50FAE754" w14:textId="658EA43B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commentRangeStart w:id="1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Sejarah Islami dan Nilai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Budaya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Lokal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dalam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Pengelolaan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Tanah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Pertanian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commentRangeEnd w:id="1"/>
            <w:r w:rsidRPr="001C7F2A">
              <w:rPr>
                <w:rStyle w:val="CommentReference"/>
                <w:rFonts w:ascii="Times New Roman" w:hAnsi="Times New Roman" w:cs="Times New Roman"/>
                <w:sz w:val="22"/>
                <w:szCs w:val="22"/>
              </w:rPr>
              <w:commentReference w:id="1"/>
            </w: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(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batasi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proofErr w:type="gram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Tahun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)</w:t>
            </w:r>
            <w:proofErr w:type="gramEnd"/>
          </w:p>
        </w:tc>
        <w:tc>
          <w:tcPr>
            <w:tcW w:w="1927" w:type="dxa"/>
          </w:tcPr>
          <w:p w14:paraId="44DE31D8" w14:textId="1761C5C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1</w:t>
            </w:r>
          </w:p>
        </w:tc>
      </w:tr>
      <w:tr w:rsidR="001C7F2A" w:rsidRPr="001C7F2A" w14:paraId="2DD00760" w14:textId="1B2B022A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252B74DB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32</w:t>
            </w:r>
          </w:p>
        </w:tc>
        <w:tc>
          <w:tcPr>
            <w:tcW w:w="2548" w:type="dxa"/>
            <w:vAlign w:val="center"/>
          </w:tcPr>
          <w:p w14:paraId="0F2EC5BC" w14:textId="1CED2B8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Deswita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Saskia Humairah Manik</w:t>
            </w:r>
          </w:p>
        </w:tc>
        <w:tc>
          <w:tcPr>
            <w:tcW w:w="1950" w:type="dxa"/>
            <w:vAlign w:val="center"/>
          </w:tcPr>
          <w:p w14:paraId="10647E6A" w14:textId="51AB916A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Skripsi</w:t>
            </w:r>
            <w:proofErr w:type="spellEnd"/>
          </w:p>
        </w:tc>
        <w:tc>
          <w:tcPr>
            <w:tcW w:w="5648" w:type="dxa"/>
            <w:vAlign w:val="center"/>
          </w:tcPr>
          <w:p w14:paraId="43BC8E70" w14:textId="3DF67244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Sejarah Islam dan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Akulturasi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Budaya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Lokal di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Doulu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, Karo (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batasi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proofErr w:type="gram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Tahun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)</w:t>
            </w:r>
            <w:proofErr w:type="gramEnd"/>
          </w:p>
        </w:tc>
        <w:tc>
          <w:tcPr>
            <w:tcW w:w="1927" w:type="dxa"/>
          </w:tcPr>
          <w:p w14:paraId="5BFEBECD" w14:textId="328A5D9E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</w:p>
        </w:tc>
      </w:tr>
      <w:tr w:rsidR="001C7F2A" w:rsidRPr="001C7F2A" w14:paraId="76DFA781" w14:textId="56EAAB7E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20B7BF2D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33</w:t>
            </w:r>
          </w:p>
        </w:tc>
        <w:tc>
          <w:tcPr>
            <w:tcW w:w="2548" w:type="dxa"/>
            <w:vAlign w:val="center"/>
          </w:tcPr>
          <w:p w14:paraId="442DD7E5" w14:textId="013631BF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Muttaqin Nur</w:t>
            </w:r>
          </w:p>
        </w:tc>
        <w:tc>
          <w:tcPr>
            <w:tcW w:w="1950" w:type="dxa"/>
            <w:vAlign w:val="center"/>
          </w:tcPr>
          <w:p w14:paraId="2DC04F06" w14:textId="171F1A78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Artikel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Jurnal</w:t>
            </w:r>
            <w:proofErr w:type="spellEnd"/>
          </w:p>
        </w:tc>
        <w:tc>
          <w:tcPr>
            <w:tcW w:w="5648" w:type="dxa"/>
            <w:vAlign w:val="center"/>
          </w:tcPr>
          <w:p w14:paraId="4E791409" w14:textId="17E2F6AB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Dokumentasi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Arsitektur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Museum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Joang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’45 (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batasi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proofErr w:type="gram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Tahun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)</w:t>
            </w:r>
            <w:proofErr w:type="gramEnd"/>
          </w:p>
        </w:tc>
        <w:tc>
          <w:tcPr>
            <w:tcW w:w="1927" w:type="dxa"/>
          </w:tcPr>
          <w:p w14:paraId="03C1E5A2" w14:textId="0ADFFDC5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1</w:t>
            </w:r>
          </w:p>
        </w:tc>
      </w:tr>
      <w:tr w:rsidR="001C7F2A" w:rsidRPr="001C7F2A" w14:paraId="3A7D598B" w14:textId="409317B2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7D2A072E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34</w:t>
            </w:r>
          </w:p>
        </w:tc>
        <w:tc>
          <w:tcPr>
            <w:tcW w:w="2548" w:type="dxa"/>
            <w:vAlign w:val="center"/>
          </w:tcPr>
          <w:p w14:paraId="506271B6" w14:textId="4E1730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Reza Haryanto</w:t>
            </w:r>
          </w:p>
        </w:tc>
        <w:tc>
          <w:tcPr>
            <w:tcW w:w="1950" w:type="dxa"/>
            <w:vAlign w:val="center"/>
          </w:tcPr>
          <w:p w14:paraId="6BB132A6" w14:textId="6AAB28C5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Skripsi</w:t>
            </w:r>
            <w:proofErr w:type="spellEnd"/>
          </w:p>
        </w:tc>
        <w:tc>
          <w:tcPr>
            <w:tcW w:w="5648" w:type="dxa"/>
            <w:vAlign w:val="center"/>
          </w:tcPr>
          <w:p w14:paraId="42D42A14" w14:textId="5E72400A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Tipologi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dan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Inskripsi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Nisan Makam Kesultanan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Langkat</w:t>
            </w:r>
            <w:proofErr w:type="spellEnd"/>
          </w:p>
        </w:tc>
        <w:tc>
          <w:tcPr>
            <w:tcW w:w="1927" w:type="dxa"/>
          </w:tcPr>
          <w:p w14:paraId="6600E912" w14:textId="3D2E3CC9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1</w:t>
            </w:r>
          </w:p>
        </w:tc>
      </w:tr>
      <w:tr w:rsidR="001C7F2A" w:rsidRPr="001C7F2A" w14:paraId="40A399FA" w14:textId="4BFA3679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75E0FD1D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35</w:t>
            </w:r>
          </w:p>
        </w:tc>
        <w:tc>
          <w:tcPr>
            <w:tcW w:w="2548" w:type="dxa"/>
            <w:vAlign w:val="center"/>
          </w:tcPr>
          <w:p w14:paraId="535B36A6" w14:textId="31DEAE28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Muhammad Fajar Aditya Zain</w:t>
            </w:r>
          </w:p>
        </w:tc>
        <w:tc>
          <w:tcPr>
            <w:tcW w:w="1950" w:type="dxa"/>
            <w:vAlign w:val="center"/>
          </w:tcPr>
          <w:p w14:paraId="6D4C548B" w14:textId="46CC04C8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Artikel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Jurnal</w:t>
            </w:r>
            <w:proofErr w:type="spellEnd"/>
          </w:p>
        </w:tc>
        <w:tc>
          <w:tcPr>
            <w:tcW w:w="5648" w:type="dxa"/>
            <w:vAlign w:val="center"/>
          </w:tcPr>
          <w:p w14:paraId="53403852" w14:textId="10CD2883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Sejarah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Majelis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Ta’lim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Darusshofa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di Medan (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batasi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proofErr w:type="gram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Tahun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)</w:t>
            </w:r>
            <w:proofErr w:type="gramEnd"/>
          </w:p>
        </w:tc>
        <w:tc>
          <w:tcPr>
            <w:tcW w:w="1927" w:type="dxa"/>
          </w:tcPr>
          <w:p w14:paraId="59089F1D" w14:textId="0BF37E4B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2</w:t>
            </w:r>
          </w:p>
        </w:tc>
      </w:tr>
      <w:tr w:rsidR="001C7F2A" w:rsidRPr="001C7F2A" w14:paraId="1672596C" w14:textId="3ACD0F9A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5F56D027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36</w:t>
            </w:r>
          </w:p>
        </w:tc>
        <w:tc>
          <w:tcPr>
            <w:tcW w:w="2548" w:type="dxa"/>
            <w:vAlign w:val="center"/>
          </w:tcPr>
          <w:p w14:paraId="207C5B2F" w14:textId="4988A180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Mustopa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Dongoran</w:t>
            </w:r>
            <w:proofErr w:type="spellEnd"/>
          </w:p>
        </w:tc>
        <w:tc>
          <w:tcPr>
            <w:tcW w:w="1950" w:type="dxa"/>
            <w:vAlign w:val="center"/>
          </w:tcPr>
          <w:p w14:paraId="5DC2ECF2" w14:textId="19A89408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Skripsi</w:t>
            </w:r>
            <w:proofErr w:type="spellEnd"/>
          </w:p>
        </w:tc>
        <w:tc>
          <w:tcPr>
            <w:tcW w:w="5648" w:type="dxa"/>
            <w:vAlign w:val="center"/>
          </w:tcPr>
          <w:p w14:paraId="5FFB59C4" w14:textId="1FC9B0E4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Peran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Hatobangon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di </w:t>
            </w:r>
            <w:proofErr w:type="gram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Masyarakat 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Tabagsel</w:t>
            </w:r>
            <w:proofErr w:type="spellEnd"/>
            <w:proofErr w:type="gram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sebagai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Agen Character Building (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batasi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proofErr w:type="gram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Tahun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)</w:t>
            </w:r>
            <w:proofErr w:type="gramEnd"/>
          </w:p>
        </w:tc>
        <w:tc>
          <w:tcPr>
            <w:tcW w:w="1927" w:type="dxa"/>
          </w:tcPr>
          <w:p w14:paraId="67DC4848" w14:textId="223E709D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1</w:t>
            </w:r>
          </w:p>
        </w:tc>
      </w:tr>
      <w:tr w:rsidR="001C7F2A" w:rsidRPr="001C7F2A" w14:paraId="6DBA07AA" w14:textId="08CDDAFC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3BDD4E57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37</w:t>
            </w:r>
          </w:p>
        </w:tc>
        <w:tc>
          <w:tcPr>
            <w:tcW w:w="2548" w:type="dxa"/>
            <w:vAlign w:val="center"/>
          </w:tcPr>
          <w:p w14:paraId="34132BBC" w14:textId="3E37327A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Ayu Lestari</w:t>
            </w:r>
          </w:p>
        </w:tc>
        <w:tc>
          <w:tcPr>
            <w:tcW w:w="1950" w:type="dxa"/>
            <w:vAlign w:val="center"/>
          </w:tcPr>
          <w:p w14:paraId="5E8193C0" w14:textId="66983E4C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Skripsi</w:t>
            </w:r>
            <w:proofErr w:type="spellEnd"/>
          </w:p>
        </w:tc>
        <w:tc>
          <w:tcPr>
            <w:tcW w:w="5648" w:type="dxa"/>
            <w:vAlign w:val="center"/>
          </w:tcPr>
          <w:p w14:paraId="34D715B9" w14:textId="2716F41D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Nilai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Moderasi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Beragama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dalam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Tradisi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Melayu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(Upah-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upah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di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Tanjungbalai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) (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batasi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proofErr w:type="gram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Tahun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)</w:t>
            </w:r>
            <w:proofErr w:type="gramEnd"/>
          </w:p>
        </w:tc>
        <w:tc>
          <w:tcPr>
            <w:tcW w:w="1927" w:type="dxa"/>
          </w:tcPr>
          <w:p w14:paraId="5C56AD71" w14:textId="39B6F785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1</w:t>
            </w:r>
          </w:p>
        </w:tc>
      </w:tr>
      <w:tr w:rsidR="001C7F2A" w:rsidRPr="001C7F2A" w14:paraId="597DEE9D" w14:textId="0448B53A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14C4E81E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38</w:t>
            </w:r>
          </w:p>
        </w:tc>
        <w:tc>
          <w:tcPr>
            <w:tcW w:w="2548" w:type="dxa"/>
            <w:vAlign w:val="center"/>
          </w:tcPr>
          <w:p w14:paraId="610974FA" w14:textId="224BCAE4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Alvin Rivaldi </w:t>
            </w:r>
          </w:p>
        </w:tc>
        <w:tc>
          <w:tcPr>
            <w:tcW w:w="1950" w:type="dxa"/>
            <w:vAlign w:val="center"/>
          </w:tcPr>
          <w:p w14:paraId="42D98FDC" w14:textId="50B357E8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Skripsi</w:t>
            </w:r>
            <w:proofErr w:type="spellEnd"/>
          </w:p>
        </w:tc>
        <w:tc>
          <w:tcPr>
            <w:tcW w:w="5648" w:type="dxa"/>
            <w:vAlign w:val="center"/>
          </w:tcPr>
          <w:p w14:paraId="12A110E1" w14:textId="0B403946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Islam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melalui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Jalur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Perdagangan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di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Berastagi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dan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Kabanjahe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(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batasi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proofErr w:type="gram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Tahun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)</w:t>
            </w:r>
            <w:proofErr w:type="gramEnd"/>
          </w:p>
        </w:tc>
        <w:tc>
          <w:tcPr>
            <w:tcW w:w="1927" w:type="dxa"/>
          </w:tcPr>
          <w:p w14:paraId="745D1822" w14:textId="26A23153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1</w:t>
            </w:r>
          </w:p>
        </w:tc>
      </w:tr>
      <w:tr w:rsidR="001C7F2A" w:rsidRPr="001C7F2A" w14:paraId="56F5B8F2" w14:textId="3273B4AF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4F37F080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39</w:t>
            </w:r>
          </w:p>
        </w:tc>
        <w:tc>
          <w:tcPr>
            <w:tcW w:w="2548" w:type="dxa"/>
            <w:vAlign w:val="center"/>
          </w:tcPr>
          <w:p w14:paraId="301234D2" w14:textId="2B1B1CFF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Husnul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Hamdi</w:t>
            </w:r>
          </w:p>
        </w:tc>
        <w:tc>
          <w:tcPr>
            <w:tcW w:w="1950" w:type="dxa"/>
            <w:vAlign w:val="center"/>
          </w:tcPr>
          <w:p w14:paraId="4581195B" w14:textId="4A34319C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Artikel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Jurnal</w:t>
            </w:r>
            <w:proofErr w:type="spellEnd"/>
          </w:p>
        </w:tc>
        <w:tc>
          <w:tcPr>
            <w:tcW w:w="5648" w:type="dxa"/>
            <w:vAlign w:val="center"/>
          </w:tcPr>
          <w:p w14:paraId="6B3E93C4" w14:textId="4F6018BE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Nilai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Perjuangan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  Abdul Malik Karim Amrullah </w:t>
            </w:r>
            <w:proofErr w:type="spellStart"/>
            <w:proofErr w:type="gram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dalam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 Sejarah</w:t>
            </w:r>
            <w:proofErr w:type="gram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(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analisis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Film </w:t>
            </w:r>
            <w:r w:rsidRPr="001C7F2A">
              <w:rPr>
                <w:rFonts w:ascii="Times New Roman" w:eastAsia="Times New Roman" w:hAnsi="Times New Roman" w:cs="Times New Roman"/>
                <w:i/>
                <w:iCs/>
                <w:lang w:eastAsia="en-ID"/>
              </w:rPr>
              <w:t>Buya Hamka)</w:t>
            </w:r>
          </w:p>
        </w:tc>
        <w:tc>
          <w:tcPr>
            <w:tcW w:w="1927" w:type="dxa"/>
          </w:tcPr>
          <w:p w14:paraId="1BE75972" w14:textId="7D2066C3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ACC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Judul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1</w:t>
            </w:r>
          </w:p>
        </w:tc>
      </w:tr>
      <w:tr w:rsidR="009B7103" w:rsidRPr="001C7F2A" w14:paraId="0B67CF09" w14:textId="155F22EA" w:rsidTr="009B7103">
        <w:trPr>
          <w:tblCellSpacing w:w="15" w:type="dxa"/>
        </w:trPr>
        <w:tc>
          <w:tcPr>
            <w:tcW w:w="342" w:type="dxa"/>
            <w:vAlign w:val="center"/>
            <w:hideMark/>
          </w:tcPr>
          <w:p w14:paraId="2BC4F17C" w14:textId="77777777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40</w:t>
            </w:r>
          </w:p>
        </w:tc>
        <w:tc>
          <w:tcPr>
            <w:tcW w:w="2548" w:type="dxa"/>
            <w:vAlign w:val="center"/>
          </w:tcPr>
          <w:p w14:paraId="3D70E628" w14:textId="4AC64C95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Alif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Iwamussapa</w:t>
            </w:r>
            <w:proofErr w:type="spellEnd"/>
          </w:p>
        </w:tc>
        <w:tc>
          <w:tcPr>
            <w:tcW w:w="1950" w:type="dxa"/>
            <w:vAlign w:val="center"/>
          </w:tcPr>
          <w:p w14:paraId="2F3A6AA4" w14:textId="3474C7CC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Artikel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Jurnal</w:t>
            </w:r>
            <w:proofErr w:type="spellEnd"/>
          </w:p>
        </w:tc>
        <w:tc>
          <w:tcPr>
            <w:tcW w:w="5648" w:type="dxa"/>
            <w:vAlign w:val="center"/>
          </w:tcPr>
          <w:p w14:paraId="51D1A43B" w14:textId="7F21A483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Analisis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Simbolisme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Ornamen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Melayu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-Islam 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Kesultanan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Deli (</w:t>
            </w:r>
            <w:proofErr w:type="spell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batasi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</w:t>
            </w:r>
            <w:proofErr w:type="spellStart"/>
            <w:proofErr w:type="gramStart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Tahun</w:t>
            </w:r>
            <w:proofErr w:type="spellEnd"/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 xml:space="preserve"> )</w:t>
            </w:r>
            <w:proofErr w:type="gramEnd"/>
          </w:p>
        </w:tc>
        <w:tc>
          <w:tcPr>
            <w:tcW w:w="1927" w:type="dxa"/>
          </w:tcPr>
          <w:p w14:paraId="7DCB1CD5" w14:textId="52417AB9" w:rsidR="009B7103" w:rsidRPr="001C7F2A" w:rsidRDefault="009B7103" w:rsidP="009B71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D"/>
              </w:rPr>
            </w:pPr>
            <w:r w:rsidRPr="001C7F2A">
              <w:rPr>
                <w:rFonts w:ascii="Times New Roman" w:eastAsia="Times New Roman" w:hAnsi="Times New Roman" w:cs="Times New Roman"/>
                <w:lang w:eastAsia="en-ID"/>
              </w:rPr>
              <w:t>ACC Judul 1</w:t>
            </w:r>
          </w:p>
        </w:tc>
      </w:tr>
    </w:tbl>
    <w:p w14:paraId="339D3829" w14:textId="05A612F4" w:rsidR="004E5FF7" w:rsidRPr="001C7F2A" w:rsidRDefault="004E5FF7" w:rsidP="004E5F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D"/>
        </w:rPr>
      </w:pPr>
    </w:p>
    <w:p w14:paraId="3ECC5211" w14:textId="57F5209B" w:rsidR="006B55BF" w:rsidRPr="001C7F2A" w:rsidRDefault="004E5FF7" w:rsidP="004B1C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D"/>
        </w:rPr>
      </w:pPr>
      <w:r w:rsidRPr="001C7F2A">
        <w:rPr>
          <w:rFonts w:ascii="Segoe UI Emoji" w:eastAsia="Times New Roman" w:hAnsi="Segoe UI Emoji" w:cs="Segoe UI Emoji"/>
          <w:sz w:val="24"/>
          <w:szCs w:val="24"/>
          <w:lang w:eastAsia="en-ID"/>
        </w:rPr>
        <w:t xml:space="preserve"> </w:t>
      </w:r>
      <w:r w:rsidR="004B1C35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4B1C35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4B1C35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4B1C35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4B1C35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4B1C35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4B1C35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4B1C35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4B1C35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4B1C35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4B1C35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4B1C35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  <w:t>Medan, 9 Januari 2026</w:t>
      </w:r>
    </w:p>
    <w:p w14:paraId="11A05588" w14:textId="1740AA5D" w:rsidR="00A13AB2" w:rsidRPr="001C7F2A" w:rsidRDefault="00C404C4" w:rsidP="004B1C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D"/>
        </w:rPr>
      </w:pPr>
      <w:r w:rsidRPr="001C7F2A">
        <w:rPr>
          <w:noProof/>
        </w:rPr>
        <w:drawing>
          <wp:anchor distT="0" distB="0" distL="114300" distR="114300" simplePos="0" relativeHeight="251660288" behindDoc="1" locked="0" layoutInCell="1" allowOverlap="1" wp14:anchorId="300F7E63" wp14:editId="37AFF274">
            <wp:simplePos x="0" y="0"/>
            <wp:positionH relativeFrom="column">
              <wp:posOffset>4749800</wp:posOffset>
            </wp:positionH>
            <wp:positionV relativeFrom="paragraph">
              <wp:posOffset>292735</wp:posOffset>
            </wp:positionV>
            <wp:extent cx="2489200" cy="1498600"/>
            <wp:effectExtent l="0" t="0" r="6350" b="6350"/>
            <wp:wrapNone/>
            <wp:docPr id="2059189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9200" cy="149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3AB2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A13AB2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A13AB2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A13AB2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A13AB2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A13AB2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A13AB2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proofErr w:type="spellStart"/>
      <w:r w:rsidR="00A13AB2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>Mengetahui</w:t>
      </w:r>
      <w:proofErr w:type="spellEnd"/>
      <w:r w:rsidR="00A13AB2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>,</w:t>
      </w:r>
    </w:p>
    <w:p w14:paraId="1E3D591B" w14:textId="3DCF094A" w:rsidR="004B1C35" w:rsidRPr="001C7F2A" w:rsidRDefault="00560EC9" w:rsidP="004B1C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D"/>
        </w:rPr>
      </w:pPr>
      <w:r w:rsidRPr="001C7F2A">
        <w:rPr>
          <w:noProof/>
        </w:rPr>
        <w:drawing>
          <wp:anchor distT="0" distB="0" distL="114300" distR="114300" simplePos="0" relativeHeight="251659264" behindDoc="1" locked="0" layoutInCell="1" allowOverlap="1" wp14:anchorId="362C8691" wp14:editId="4B4B5F92">
            <wp:simplePos x="0" y="0"/>
            <wp:positionH relativeFrom="column">
              <wp:posOffset>374650</wp:posOffset>
            </wp:positionH>
            <wp:positionV relativeFrom="paragraph">
              <wp:posOffset>51435</wp:posOffset>
            </wp:positionV>
            <wp:extent cx="2228850" cy="1144551"/>
            <wp:effectExtent l="0" t="0" r="0" b="0"/>
            <wp:wrapNone/>
            <wp:docPr id="587746512" name="Picture 587746512" descr="A signature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553207" name="Picture 1" descr="A signature on a white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1144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E4B6F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7579B8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proofErr w:type="spellStart"/>
      <w:r w:rsidR="007579B8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>Ketua</w:t>
      </w:r>
      <w:proofErr w:type="spellEnd"/>
      <w:r w:rsidR="007579B8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 xml:space="preserve"> Program Studi</w:t>
      </w:r>
      <w:r w:rsidR="007579B8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7579B8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7579B8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7579B8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7579B8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7579B8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7579B8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proofErr w:type="spellStart"/>
      <w:r w:rsidR="007579B8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>Sekretaris</w:t>
      </w:r>
      <w:proofErr w:type="spellEnd"/>
      <w:r w:rsidR="007579B8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 xml:space="preserve"> Program Studi</w:t>
      </w:r>
    </w:p>
    <w:p w14:paraId="6D375A80" w14:textId="461ADDAE" w:rsidR="00A13AB2" w:rsidRPr="001C7F2A" w:rsidRDefault="00A13AB2" w:rsidP="004B1C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D"/>
        </w:rPr>
      </w:pPr>
    </w:p>
    <w:p w14:paraId="0140A362" w14:textId="7E6BEC26" w:rsidR="00A13AB2" w:rsidRPr="001C7F2A" w:rsidRDefault="00811950" w:rsidP="004B1C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D"/>
        </w:rPr>
      </w:pPr>
      <w:r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560EC9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560EC9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560EC9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560EC9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560EC9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560EC9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560EC9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560EC9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560EC9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="00560EC9"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  <w:t xml:space="preserve">   </w:t>
      </w:r>
    </w:p>
    <w:p w14:paraId="77F13DC9" w14:textId="4218CF73" w:rsidR="00A13AB2" w:rsidRPr="001C7F2A" w:rsidRDefault="00A13AB2" w:rsidP="004B1C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D"/>
        </w:rPr>
      </w:pPr>
      <w:r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  <w:t xml:space="preserve">Dr. </w:t>
      </w:r>
      <w:proofErr w:type="spellStart"/>
      <w:r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>Hotmatua</w:t>
      </w:r>
      <w:proofErr w:type="spellEnd"/>
      <w:r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 xml:space="preserve"> </w:t>
      </w:r>
      <w:proofErr w:type="spellStart"/>
      <w:r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>Paralihan</w:t>
      </w:r>
      <w:proofErr w:type="spellEnd"/>
      <w:r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 xml:space="preserve">, </w:t>
      </w:r>
      <w:proofErr w:type="spellStart"/>
      <w:proofErr w:type="gramStart"/>
      <w:r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>M.Ag</w:t>
      </w:r>
      <w:proofErr w:type="spellEnd"/>
      <w:proofErr w:type="gramEnd"/>
      <w:r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</w:r>
      <w:r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ab/>
        <w:t xml:space="preserve">Abdi Mubarak Syam, </w:t>
      </w:r>
      <w:proofErr w:type="spellStart"/>
      <w:proofErr w:type="gramStart"/>
      <w:r w:rsidRPr="001C7F2A">
        <w:rPr>
          <w:rFonts w:ascii="Times New Roman" w:eastAsia="Times New Roman" w:hAnsi="Times New Roman" w:cs="Times New Roman"/>
          <w:sz w:val="24"/>
          <w:szCs w:val="24"/>
          <w:lang w:eastAsia="en-ID"/>
        </w:rPr>
        <w:t>M.Hum</w:t>
      </w:r>
      <w:proofErr w:type="spellEnd"/>
      <w:proofErr w:type="gramEnd"/>
    </w:p>
    <w:sectPr w:rsidR="00A13AB2" w:rsidRPr="001C7F2A" w:rsidSect="004E5FF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Asus Vivobook" w:date="2026-01-09T14:43:00Z" w:initials="AV">
    <w:p w14:paraId="4D1485E3" w14:textId="77777777" w:rsidR="009B7103" w:rsidRDefault="009B7103" w:rsidP="009133F1">
      <w:pPr>
        <w:pStyle w:val="CommentText"/>
      </w:pPr>
      <w:r>
        <w:rPr>
          <w:rStyle w:val="CommentReference"/>
        </w:rPr>
        <w:annotationRef/>
      </w:r>
      <w:r>
        <w:t>Syahna Wulan: Cari Pendekatan atau sudut pandang lain, karena jika mendeskripsikan saja sudah ada beberapa tulisan tentang tradisi ini.</w:t>
      </w:r>
    </w:p>
  </w:comment>
  <w:comment w:id="1" w:author="Asus Vivobook" w:date="2026-01-09T14:44:00Z" w:initials="AV">
    <w:p w14:paraId="2C3F6711" w14:textId="77777777" w:rsidR="009B7103" w:rsidRDefault="009B7103" w:rsidP="00961FDF">
      <w:pPr>
        <w:pStyle w:val="CommentText"/>
      </w:pPr>
      <w:r>
        <w:rPr>
          <w:rStyle w:val="CommentReference"/>
        </w:rPr>
        <w:annotationRef/>
      </w:r>
      <w:r>
        <w:t>Angge Kurniawan: Di mana? Jelaskan konteks lokalnya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4D1485E3" w15:done="0"/>
  <w15:commentEx w15:paraId="2C3F6711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6B9C3CBF" w16cex:dateUtc="2026-01-09T07:43:00Z"/>
  <w16cex:commentExtensible w16cex:durableId="62762BBB" w16cex:dateUtc="2026-01-09T07:4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4D1485E3" w16cid:durableId="6B9C3CBF"/>
  <w16cid:commentId w16cid:paraId="2C3F6711" w16cid:durableId="62762BBB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sus Vivobook">
    <w15:presenceInfo w15:providerId="Windows Live" w15:userId="5e03933516b436d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FF7"/>
    <w:rsid w:val="000B4E8F"/>
    <w:rsid w:val="00120892"/>
    <w:rsid w:val="001C7F2A"/>
    <w:rsid w:val="001D30C7"/>
    <w:rsid w:val="002B72D4"/>
    <w:rsid w:val="003B39FB"/>
    <w:rsid w:val="004B1C35"/>
    <w:rsid w:val="004D0194"/>
    <w:rsid w:val="004E5FF7"/>
    <w:rsid w:val="005068E1"/>
    <w:rsid w:val="00560EC9"/>
    <w:rsid w:val="005D19B7"/>
    <w:rsid w:val="005F1B96"/>
    <w:rsid w:val="0067727A"/>
    <w:rsid w:val="006B1BF9"/>
    <w:rsid w:val="006B55BF"/>
    <w:rsid w:val="006E4B6F"/>
    <w:rsid w:val="007579B8"/>
    <w:rsid w:val="00811950"/>
    <w:rsid w:val="00882F9E"/>
    <w:rsid w:val="009133F1"/>
    <w:rsid w:val="00953417"/>
    <w:rsid w:val="00961FDF"/>
    <w:rsid w:val="009B7103"/>
    <w:rsid w:val="009E6CC3"/>
    <w:rsid w:val="00A13AB2"/>
    <w:rsid w:val="00A2288C"/>
    <w:rsid w:val="00A601BF"/>
    <w:rsid w:val="00AE1771"/>
    <w:rsid w:val="00B00DAD"/>
    <w:rsid w:val="00B62BF2"/>
    <w:rsid w:val="00C404C4"/>
    <w:rsid w:val="00C94274"/>
    <w:rsid w:val="00E2658D"/>
    <w:rsid w:val="00E86137"/>
    <w:rsid w:val="00F31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964FAE"/>
  <w15:chartTrackingRefBased/>
  <w15:docId w15:val="{26987531-498A-45B3-B2AB-D5C8B5036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FF7"/>
    <w:pPr>
      <w:spacing w:line="259" w:lineRule="auto"/>
    </w:pPr>
    <w:rPr>
      <w:kern w:val="0"/>
      <w:sz w:val="22"/>
      <w:szCs w:val="22"/>
      <w:lang w:val="en-ID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5FF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5FF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5FF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FF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FF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FF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FF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FF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FF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5F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5F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5FF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FF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FF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F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F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F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F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5F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E5F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FF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E5F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5FF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E5F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5FF7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E5FF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F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FF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5FF7"/>
    <w:rPr>
      <w:b/>
      <w:bCs/>
      <w:smallCaps/>
      <w:color w:val="2F5496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4E5F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E5FF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E5FF7"/>
    <w:rPr>
      <w:kern w:val="0"/>
      <w:sz w:val="20"/>
      <w:szCs w:val="20"/>
      <w:lang w:val="en-ID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61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86137"/>
    <w:rPr>
      <w:b/>
      <w:bCs/>
      <w:kern w:val="0"/>
      <w:sz w:val="20"/>
      <w:szCs w:val="20"/>
      <w:lang w:val="en-ID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11" Type="http://schemas.microsoft.com/office/2011/relationships/people" Target="people.xml"/><Relationship Id="rId5" Type="http://schemas.microsoft.com/office/2011/relationships/commentsExtended" Target="commentsExtended.xml"/><Relationship Id="rId10" Type="http://schemas.openxmlformats.org/officeDocument/2006/relationships/fontTable" Target="fontTable.xml"/><Relationship Id="rId4" Type="http://schemas.openxmlformats.org/officeDocument/2006/relationships/comments" Target="comment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761</Words>
  <Characters>4343</Characters>
  <Application>Microsoft Office Word</Application>
  <DocSecurity>0</DocSecurity>
  <Lines>36</Lines>
  <Paragraphs>10</Paragraphs>
  <ScaleCrop>false</ScaleCrop>
  <Company/>
  <LinksUpToDate>false</LinksUpToDate>
  <CharactersWithSpaces>5094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Vivobook</dc:creator>
  <cp:keywords/>
  <dc:description/>
  <cp:lastModifiedBy>Asus Vivobook</cp:lastModifiedBy>
  <cp:revision>29</cp:revision>
  <dcterms:created xsi:type="dcterms:W3CDTF">2026-01-10T03:45:00Z</dcterms:created>
  <dcterms:modified xsi:type="dcterms:W3CDTF">2026-01-10T11:22:00Z</dcterms:modified>
</cp:coreProperties>
</file>